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C7507" w14:textId="77777777" w:rsidR="000D5676" w:rsidRPr="000D5676" w:rsidRDefault="000D5676" w:rsidP="000D5676">
      <w:pPr>
        <w:keepNext/>
        <w:keepLines/>
        <w:spacing w:after="440" w:line="440" w:lineRule="atLeast"/>
        <w:outlineLvl w:val="0"/>
        <w:rPr>
          <w:rFonts w:ascii="Arial" w:eastAsia="Times New Roman" w:hAnsi="Arial" w:cs="Times New Roman"/>
          <w:bCs/>
          <w:color w:val="201547"/>
          <w:sz w:val="44"/>
          <w:szCs w:val="44"/>
        </w:rPr>
      </w:pPr>
      <w:r>
        <w:rPr>
          <w:rFonts w:ascii="Arial" w:hAnsi="Arial"/>
          <w:color w:val="201547"/>
          <w:sz w:val="44"/>
        </w:rPr>
        <w:t>Phiếu ghi 14: Độ cồn trong thức uống ủ lên men của tôi trong suốt thời hạn sử dụng</w:t>
      </w:r>
    </w:p>
    <w:p w14:paraId="2C025ACC" w14:textId="77777777" w:rsidR="000D5676" w:rsidRPr="000D5676" w:rsidRDefault="000D5676" w:rsidP="000D5676">
      <w:pPr>
        <w:spacing w:after="120" w:line="270" w:lineRule="atLeast"/>
        <w:rPr>
          <w:rFonts w:ascii="Arial" w:eastAsia="Times" w:hAnsi="Arial" w:cs="Times New Roman"/>
          <w:sz w:val="20"/>
          <w:szCs w:val="20"/>
        </w:rPr>
      </w:pPr>
      <w:r>
        <w:rPr>
          <w:rFonts w:ascii="Arial" w:hAnsi="Arial"/>
          <w:sz w:val="20"/>
        </w:rPr>
        <w:t xml:space="preserve">Đo độ cồn ba mẫu lấy đồng thời từ ba lô (cho mỗi hương vị sản xuất), vào cuối thời hạn sử dụng đã nêu của chúng. Quý vị phải cung cấp giấy chứng nhận phân tích cho biết có bao nhiêu rượu, * bao gồm cả phương sai, có trong sản phẩm của quý vị khi hết hạn sử dụng. Giấy chứng nhận phải từ một phòng thí nghiệm được Hiệp hội Tổ chức Kiểm nghiệm Quốc gia công nhận. </w:t>
      </w:r>
    </w:p>
    <w:p w14:paraId="716201FF" w14:textId="77777777" w:rsidR="000D5676" w:rsidRPr="000D5676" w:rsidRDefault="000D5676" w:rsidP="000D5676">
      <w:pPr>
        <w:spacing w:after="120" w:line="270" w:lineRule="atLeast"/>
        <w:rPr>
          <w:rFonts w:ascii="Arial" w:eastAsia="Times" w:hAnsi="Arial" w:cs="Times New Roman"/>
          <w:sz w:val="20"/>
          <w:szCs w:val="20"/>
          <w:shd w:val="clear" w:color="auto" w:fill="FFFFFF"/>
        </w:rPr>
      </w:pPr>
      <w:r>
        <w:rPr>
          <w:rFonts w:ascii="Arial" w:hAnsi="Arial"/>
          <w:sz w:val="20"/>
          <w:shd w:val="clear" w:color="auto" w:fill="FFFFFF"/>
        </w:rPr>
        <w:t>Các thiết bị và quy trình được sử dụng để đo nồng độ cồn phải có khả năng tạo ra kết quả với sai số đến cộng hoặc trừ 0,3% điểm của nồng độ cồn thực tế.</w:t>
      </w:r>
    </w:p>
    <w:p w14:paraId="57F39530" w14:textId="0BBB923E" w:rsidR="000D5676" w:rsidRPr="000D5676" w:rsidRDefault="000D5676" w:rsidP="000D5676">
      <w:pPr>
        <w:spacing w:after="120" w:line="270" w:lineRule="atLeast"/>
        <w:rPr>
          <w:rFonts w:ascii="Arial" w:eastAsia="Times" w:hAnsi="Arial" w:cs="Times New Roman"/>
          <w:sz w:val="20"/>
          <w:szCs w:val="20"/>
        </w:rPr>
      </w:pPr>
      <w:r>
        <w:rPr>
          <w:rFonts w:ascii="Arial" w:hAnsi="Arial"/>
          <w:sz w:val="20"/>
        </w:rPr>
        <w:t xml:space="preserve">Một </w:t>
      </w:r>
      <w:proofErr w:type="spellStart"/>
      <w:r w:rsidR="002B5904">
        <w:rPr>
          <w:rFonts w:ascii="Arial" w:hAnsi="Arial"/>
          <w:sz w:val="20"/>
          <w:lang w:val="en-US"/>
        </w:rPr>
        <w:t>thức</w:t>
      </w:r>
      <w:proofErr w:type="spellEnd"/>
      <w:r w:rsidR="002B5904">
        <w:rPr>
          <w:rFonts w:ascii="Arial" w:hAnsi="Arial"/>
          <w:sz w:val="20"/>
          <w:lang w:val="en-US"/>
        </w:rPr>
        <w:t xml:space="preserve"> </w:t>
      </w:r>
      <w:proofErr w:type="spellStart"/>
      <w:r w:rsidR="002B5904">
        <w:rPr>
          <w:rFonts w:ascii="Arial" w:hAnsi="Arial"/>
          <w:sz w:val="20"/>
          <w:lang w:val="en-US"/>
        </w:rPr>
        <w:t>uống</w:t>
      </w:r>
      <w:proofErr w:type="spellEnd"/>
      <w:r w:rsidR="002B5904">
        <w:rPr>
          <w:rFonts w:ascii="Arial" w:hAnsi="Arial"/>
          <w:sz w:val="20"/>
          <w:lang w:val="en-US"/>
        </w:rPr>
        <w:t xml:space="preserve"> </w:t>
      </w:r>
      <w:r>
        <w:rPr>
          <w:rFonts w:ascii="Arial" w:hAnsi="Arial"/>
          <w:sz w:val="20"/>
        </w:rPr>
        <w:t xml:space="preserve">ủ lên men có thể chứa không quá 1,15% cồn theo thể tích trong suốt thời hạn sử dụng. </w:t>
      </w:r>
    </w:p>
    <w:p w14:paraId="36AF2E86" w14:textId="77777777" w:rsidR="000D5676" w:rsidRPr="000D5676" w:rsidRDefault="000D5676" w:rsidP="000D5676">
      <w:pPr>
        <w:spacing w:after="120" w:line="270" w:lineRule="atLeast"/>
        <w:rPr>
          <w:rFonts w:ascii="Arial" w:eastAsia="Times" w:hAnsi="Arial" w:cs="Times New Roman"/>
          <w:sz w:val="20"/>
          <w:szCs w:val="20"/>
        </w:rPr>
      </w:pPr>
      <w:r w:rsidRPr="000D5676">
        <w:rPr>
          <w:rFonts w:ascii="Arial" w:hAnsi="Arial"/>
          <w:b/>
          <w:sz w:val="20"/>
          <w:szCs w:val="20"/>
        </w:rPr>
        <w:t>Xin lưu ý:</w:t>
      </w:r>
      <w:r>
        <w:rPr>
          <w:rFonts w:ascii="Arial" w:hAnsi="Arial"/>
          <w:sz w:val="20"/>
        </w:rPr>
        <w:t xml:space="preserve"> Nếu quý vị đang phân phối sản phẩm trong tiểu bang Victoria và sản phẩm của quý vị vượt quá </w:t>
      </w:r>
      <w:r w:rsidRPr="000D5676">
        <w:rPr>
          <w:rFonts w:ascii="Arial" w:hAnsi="Arial"/>
          <w:b/>
          <w:sz w:val="20"/>
          <w:szCs w:val="20"/>
        </w:rPr>
        <w:t>0,5% rượu theo thể tích (ABV)</w:t>
      </w:r>
      <w:r>
        <w:rPr>
          <w:rFonts w:ascii="Arial" w:hAnsi="Arial"/>
          <w:sz w:val="20"/>
        </w:rPr>
        <w:t xml:space="preserve">, nó được coi là một loại rượu và thuộc về </w:t>
      </w:r>
      <w:r w:rsidRPr="000D5676">
        <w:rPr>
          <w:rFonts w:ascii="Arial" w:hAnsi="Arial"/>
          <w:i/>
          <w:sz w:val="20"/>
          <w:szCs w:val="20"/>
        </w:rPr>
        <w:t>Đạo luật Cải cách Kiểm soát Rượu Victoria 1998,</w:t>
      </w:r>
      <w:r>
        <w:rPr>
          <w:rFonts w:ascii="Arial" w:hAnsi="Arial"/>
          <w:sz w:val="20"/>
        </w:rPr>
        <w:t xml:space="preserve"> và quý vị sẽ được yêu cầu có giấy phép kinh doanh rượu. Để biết thêm thông tin, liên lạc với </w:t>
      </w:r>
      <w:hyperlink r:id="rId4" w:history="1">
        <w:r>
          <w:rPr>
            <w:rFonts w:ascii="Arial" w:hAnsi="Arial"/>
            <w:color w:val="3366FF"/>
            <w:sz w:val="20"/>
            <w:u w:val="dotted"/>
          </w:rPr>
          <w:t>Ủy ban Quy chế Cờ bạc và Rượu Victoria</w:t>
        </w:r>
      </w:hyperlink>
      <w:r>
        <w:rPr>
          <w:rFonts w:ascii="Arial" w:hAnsi="Arial"/>
          <w:sz w:val="20"/>
        </w:rPr>
        <w:t xml:space="preserve"> &lt;www.vcglr.vic.gov.au&gt;.</w:t>
      </w:r>
    </w:p>
    <w:p w14:paraId="7998AD95" w14:textId="77777777" w:rsidR="000D5676" w:rsidRPr="000D5676" w:rsidRDefault="000D5676" w:rsidP="000D5676">
      <w:pPr>
        <w:spacing w:after="120" w:line="270" w:lineRule="atLeast"/>
        <w:rPr>
          <w:rFonts w:ascii="Arial" w:eastAsia="Times" w:hAnsi="Arial" w:cs="Times New Roman"/>
          <w:sz w:val="20"/>
          <w:szCs w:val="20"/>
        </w:rPr>
      </w:pPr>
      <w:r>
        <w:rPr>
          <w:rFonts w:ascii="Arial" w:hAnsi="Arial"/>
          <w:sz w:val="20"/>
        </w:rPr>
        <w:t>* Thuật ngữ ‘cồn/rượu' là một từ để chỉ rượu ethyl hoặc ethanol.</w:t>
      </w:r>
    </w:p>
    <w:p w14:paraId="71482456" w14:textId="77777777" w:rsidR="000D5676" w:rsidRPr="000D5676" w:rsidRDefault="000D5676" w:rsidP="000D5676">
      <w:pPr>
        <w:keepNext/>
        <w:keepLines/>
        <w:spacing w:after="90" w:line="320" w:lineRule="atLeast"/>
        <w:outlineLvl w:val="1"/>
        <w:rPr>
          <w:rFonts w:ascii="Arial" w:eastAsia="Times New Roman" w:hAnsi="Arial" w:cs="Times New Roman"/>
          <w:b/>
          <w:color w:val="201547"/>
          <w:sz w:val="28"/>
          <w:szCs w:val="28"/>
        </w:rPr>
      </w:pPr>
      <w:r w:rsidRPr="000D5676">
        <w:rPr>
          <w:rFonts w:ascii="Arial" w:hAnsi="Arial"/>
          <w:b/>
          <w:color w:val="201547"/>
          <w:sz w:val="28"/>
          <w:szCs w:val="28"/>
        </w:rPr>
        <w:br w:type="page"/>
      </w:r>
      <w:r>
        <w:rPr>
          <w:rFonts w:ascii="Arial" w:hAnsi="Arial"/>
          <w:b/>
          <w:color w:val="201547"/>
          <w:sz w:val="28"/>
        </w:rPr>
        <w:lastRenderedPageBreak/>
        <w:t>Phiếu ghi 14: Độ cồn trong thức uống ủ lên men của tôi trong suốt thời hạn sử dụng</w:t>
      </w:r>
    </w:p>
    <w:p w14:paraId="77A6F724" w14:textId="3F1AFB43" w:rsidR="000D5676" w:rsidRPr="000D5676" w:rsidRDefault="000D5676" w:rsidP="000D5676">
      <w:pPr>
        <w:spacing w:after="120" w:line="270" w:lineRule="atLeast"/>
        <w:rPr>
          <w:rFonts w:ascii="Arial" w:eastAsia="Times" w:hAnsi="Arial" w:cs="Times New Roman"/>
          <w:b/>
          <w:sz w:val="20"/>
          <w:szCs w:val="20"/>
        </w:rPr>
      </w:pPr>
      <w:r>
        <w:rPr>
          <w:rFonts w:ascii="Arial" w:hAnsi="Arial"/>
          <w:b/>
          <w:sz w:val="20"/>
        </w:rPr>
        <w:t>Sử dụng hồ sơ này để kiểm định quy trình của quý vị</w:t>
      </w:r>
      <w:r w:rsidR="002B5904">
        <w:rPr>
          <w:rFonts w:ascii="Arial" w:hAnsi="Arial"/>
          <w:b/>
          <w:sz w:val="20"/>
          <w:lang w:val="en-US"/>
        </w:rPr>
        <w:t>.</w:t>
      </w:r>
      <w:r>
        <w:rPr>
          <w:rFonts w:ascii="Arial" w:hAnsi="Arial"/>
          <w:b/>
          <w:sz w:val="20"/>
        </w:rPr>
        <w:t xml:space="preserve"> Kiểm định phải được lặp lại hàng năm hoặc nếu quy trình hoặc công thức của quý vị thay đổi và cho các hương vị mới</w:t>
      </w:r>
    </w:p>
    <w:tbl>
      <w:tblPr>
        <w:tblW w:w="14034"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993"/>
        <w:gridCol w:w="1275"/>
        <w:gridCol w:w="851"/>
        <w:gridCol w:w="1984"/>
        <w:gridCol w:w="1560"/>
        <w:gridCol w:w="2268"/>
        <w:gridCol w:w="1417"/>
        <w:gridCol w:w="567"/>
        <w:gridCol w:w="3119"/>
      </w:tblGrid>
      <w:tr w:rsidR="000D5676" w:rsidRPr="000D5676" w14:paraId="4A76DD7D" w14:textId="77777777" w:rsidTr="00AE0836">
        <w:trPr>
          <w:trHeight w:val="57"/>
        </w:trPr>
        <w:tc>
          <w:tcPr>
            <w:tcW w:w="3119" w:type="dxa"/>
            <w:gridSpan w:val="3"/>
            <w:shd w:val="clear" w:color="auto" w:fill="201547"/>
            <w:tcMar>
              <w:top w:w="100" w:type="dxa"/>
              <w:left w:w="100" w:type="dxa"/>
              <w:bottom w:w="100" w:type="dxa"/>
              <w:right w:w="100" w:type="dxa"/>
            </w:tcMar>
          </w:tcPr>
          <w:p w14:paraId="5B6422AD"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Tên sản phẩm/hương vị:</w:t>
            </w:r>
          </w:p>
        </w:tc>
        <w:tc>
          <w:tcPr>
            <w:tcW w:w="3544" w:type="dxa"/>
            <w:gridSpan w:val="2"/>
            <w:vAlign w:val="center"/>
          </w:tcPr>
          <w:p w14:paraId="2B9337C4" w14:textId="77777777" w:rsidR="000D5676" w:rsidRPr="000D5676" w:rsidRDefault="000D5676" w:rsidP="000D5676">
            <w:pPr>
              <w:widowControl w:val="0"/>
              <w:spacing w:after="0" w:line="240" w:lineRule="auto"/>
              <w:rPr>
                <w:rFonts w:ascii="Arial" w:eastAsia="Times New Roman" w:hAnsi="Arial" w:cs="Arial"/>
                <w:sz w:val="20"/>
                <w:szCs w:val="20"/>
              </w:rPr>
            </w:pPr>
            <w:r>
              <w:rPr>
                <w:rFonts w:ascii="Arial" w:hAnsi="Arial"/>
                <w:sz w:val="20"/>
              </w:rPr>
              <w:t>Trà kombucha hương táo</w:t>
            </w:r>
          </w:p>
        </w:tc>
        <w:tc>
          <w:tcPr>
            <w:tcW w:w="3685" w:type="dxa"/>
            <w:gridSpan w:val="2"/>
            <w:shd w:val="clear" w:color="auto" w:fill="1F1547"/>
            <w:vAlign w:val="center"/>
          </w:tcPr>
          <w:p w14:paraId="49CF29C7" w14:textId="77777777" w:rsidR="000D5676" w:rsidRPr="000D5676" w:rsidRDefault="000D5676" w:rsidP="000D5676">
            <w:pPr>
              <w:spacing w:before="80" w:after="60" w:line="240" w:lineRule="auto"/>
              <w:rPr>
                <w:rFonts w:ascii="Arial" w:eastAsia="Times New Roman" w:hAnsi="Arial" w:cs="Arial"/>
                <w:b/>
                <w:color w:val="201547"/>
                <w:sz w:val="20"/>
                <w:szCs w:val="20"/>
              </w:rPr>
            </w:pPr>
            <w:r>
              <w:rPr>
                <w:rFonts w:ascii="Arial" w:hAnsi="Arial"/>
                <w:b/>
                <w:color w:val="FFFFFF"/>
                <w:sz w:val="20"/>
              </w:rPr>
              <w:t>Những kết quả này cho năm nào?</w:t>
            </w:r>
          </w:p>
        </w:tc>
        <w:tc>
          <w:tcPr>
            <w:tcW w:w="3686" w:type="dxa"/>
            <w:gridSpan w:val="2"/>
            <w:vAlign w:val="center"/>
          </w:tcPr>
          <w:p w14:paraId="2B828D63" w14:textId="77777777" w:rsidR="000D5676" w:rsidRPr="000D5676" w:rsidRDefault="000D5676" w:rsidP="000D5676">
            <w:pPr>
              <w:widowControl w:val="0"/>
              <w:spacing w:after="0" w:line="240" w:lineRule="auto"/>
              <w:rPr>
                <w:rFonts w:ascii="Arial" w:eastAsia="Times New Roman" w:hAnsi="Arial" w:cs="Arial"/>
                <w:sz w:val="20"/>
                <w:szCs w:val="20"/>
              </w:rPr>
            </w:pPr>
            <w:r>
              <w:rPr>
                <w:rFonts w:ascii="Arial" w:hAnsi="Arial"/>
                <w:sz w:val="20"/>
              </w:rPr>
              <w:t>2017</w:t>
            </w:r>
          </w:p>
        </w:tc>
      </w:tr>
      <w:tr w:rsidR="000D5676" w:rsidRPr="000D5676" w14:paraId="48276901" w14:textId="77777777" w:rsidTr="00AE0836">
        <w:trPr>
          <w:trHeight w:val="335"/>
        </w:trPr>
        <w:tc>
          <w:tcPr>
            <w:tcW w:w="3119" w:type="dxa"/>
            <w:gridSpan w:val="3"/>
            <w:shd w:val="clear" w:color="auto" w:fill="201547"/>
            <w:tcMar>
              <w:top w:w="100" w:type="dxa"/>
              <w:left w:w="100" w:type="dxa"/>
              <w:bottom w:w="100" w:type="dxa"/>
              <w:right w:w="100" w:type="dxa"/>
            </w:tcMar>
          </w:tcPr>
          <w:p w14:paraId="4D1BEC09"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Thời hạn sử dụng (số ngày):</w:t>
            </w:r>
          </w:p>
        </w:tc>
        <w:tc>
          <w:tcPr>
            <w:tcW w:w="10915" w:type="dxa"/>
            <w:gridSpan w:val="6"/>
            <w:vAlign w:val="center"/>
          </w:tcPr>
          <w:p w14:paraId="433AF720" w14:textId="77777777" w:rsidR="000D5676" w:rsidRPr="000D5676" w:rsidRDefault="000D5676" w:rsidP="000D5676">
            <w:pPr>
              <w:widowControl w:val="0"/>
              <w:spacing w:after="0" w:line="240" w:lineRule="auto"/>
              <w:rPr>
                <w:rFonts w:ascii="Arial" w:eastAsia="Times New Roman" w:hAnsi="Arial" w:cs="Arial"/>
                <w:b/>
                <w:sz w:val="20"/>
                <w:szCs w:val="20"/>
              </w:rPr>
            </w:pPr>
            <w:r>
              <w:rPr>
                <w:rFonts w:ascii="Arial" w:hAnsi="Arial"/>
                <w:b/>
                <w:sz w:val="20"/>
              </w:rPr>
              <w:t>90 ngày</w:t>
            </w:r>
          </w:p>
        </w:tc>
      </w:tr>
      <w:tr w:rsidR="000D5676" w:rsidRPr="000D5676" w14:paraId="6131DAF4" w14:textId="77777777" w:rsidTr="00AE0836">
        <w:trPr>
          <w:trHeight w:val="57"/>
        </w:trPr>
        <w:tc>
          <w:tcPr>
            <w:tcW w:w="993" w:type="dxa"/>
            <w:shd w:val="clear" w:color="auto" w:fill="201547"/>
            <w:tcMar>
              <w:top w:w="100" w:type="dxa"/>
              <w:left w:w="100" w:type="dxa"/>
              <w:bottom w:w="100" w:type="dxa"/>
              <w:right w:w="100" w:type="dxa"/>
            </w:tcMar>
          </w:tcPr>
          <w:p w14:paraId="2AF43829"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Kiểm nghiệm số #</w:t>
            </w:r>
          </w:p>
        </w:tc>
        <w:tc>
          <w:tcPr>
            <w:tcW w:w="1275" w:type="dxa"/>
            <w:shd w:val="clear" w:color="auto" w:fill="201547"/>
            <w:tcMar>
              <w:top w:w="100" w:type="dxa"/>
              <w:left w:w="100" w:type="dxa"/>
              <w:bottom w:w="100" w:type="dxa"/>
              <w:right w:w="100" w:type="dxa"/>
            </w:tcMar>
          </w:tcPr>
          <w:p w14:paraId="761B4CD7"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Ngày kiểm nghiệm</w:t>
            </w:r>
          </w:p>
        </w:tc>
        <w:tc>
          <w:tcPr>
            <w:tcW w:w="851" w:type="dxa"/>
            <w:shd w:val="clear" w:color="auto" w:fill="201547"/>
            <w:tcMar>
              <w:top w:w="100" w:type="dxa"/>
              <w:left w:w="100" w:type="dxa"/>
              <w:bottom w:w="100" w:type="dxa"/>
              <w:right w:w="100" w:type="dxa"/>
            </w:tcMar>
          </w:tcPr>
          <w:p w14:paraId="105FCD0B"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Số lô</w:t>
            </w:r>
          </w:p>
        </w:tc>
        <w:tc>
          <w:tcPr>
            <w:tcW w:w="1984" w:type="dxa"/>
            <w:shd w:val="clear" w:color="auto" w:fill="201547"/>
            <w:tcMar>
              <w:top w:w="100" w:type="dxa"/>
              <w:left w:w="100" w:type="dxa"/>
              <w:bottom w:w="100" w:type="dxa"/>
              <w:right w:w="100" w:type="dxa"/>
            </w:tcMar>
          </w:tcPr>
          <w:p w14:paraId="4649D911" w14:textId="35E606F3"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Ngày đ</w:t>
            </w:r>
            <w:proofErr w:type="spellStart"/>
            <w:r w:rsidR="00885F46">
              <w:rPr>
                <w:rFonts w:ascii="Arial" w:hAnsi="Arial"/>
                <w:b/>
                <w:color w:val="FFFFFF"/>
                <w:sz w:val="20"/>
                <w:lang w:val="en-US"/>
              </w:rPr>
              <w:t>óng</w:t>
            </w:r>
            <w:proofErr w:type="spellEnd"/>
            <w:r>
              <w:rPr>
                <w:rFonts w:ascii="Arial" w:hAnsi="Arial"/>
                <w:b/>
                <w:color w:val="FFFFFF"/>
                <w:sz w:val="20"/>
              </w:rPr>
              <w:t xml:space="preserve"> dấu trên bao bì đóng gói (kết thúc thời hạn sử dụng)</w:t>
            </w:r>
          </w:p>
        </w:tc>
        <w:tc>
          <w:tcPr>
            <w:tcW w:w="3828" w:type="dxa"/>
            <w:gridSpan w:val="2"/>
            <w:shd w:val="clear" w:color="auto" w:fill="201547"/>
            <w:tcMar>
              <w:top w:w="100" w:type="dxa"/>
              <w:left w:w="100" w:type="dxa"/>
              <w:bottom w:w="100" w:type="dxa"/>
              <w:right w:w="100" w:type="dxa"/>
            </w:tcMar>
          </w:tcPr>
          <w:p w14:paraId="1A193240"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Kết quả: Nồng độ cồn được xác định bởi phòng thí nghiệm được NATA công nhận (%) *</w:t>
            </w:r>
          </w:p>
        </w:tc>
        <w:tc>
          <w:tcPr>
            <w:tcW w:w="1984" w:type="dxa"/>
            <w:gridSpan w:val="2"/>
            <w:shd w:val="clear" w:color="auto" w:fill="201547"/>
            <w:tcMar>
              <w:top w:w="100" w:type="dxa"/>
              <w:left w:w="100" w:type="dxa"/>
              <w:bottom w:w="100" w:type="dxa"/>
              <w:right w:w="100" w:type="dxa"/>
            </w:tcMar>
          </w:tcPr>
          <w:p w14:paraId="53A98941"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Dung sai kiểm nghiệm (%)</w:t>
            </w:r>
          </w:p>
        </w:tc>
        <w:tc>
          <w:tcPr>
            <w:tcW w:w="3119" w:type="dxa"/>
            <w:shd w:val="clear" w:color="auto" w:fill="201547"/>
          </w:tcPr>
          <w:p w14:paraId="2A0371CF"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Độ cồn có phù hợp vào cuối thời hạn sử dụng không? Có hay không?</w:t>
            </w:r>
          </w:p>
        </w:tc>
      </w:tr>
      <w:tr w:rsidR="000D5676" w:rsidRPr="000D5676" w14:paraId="2C16D30F" w14:textId="77777777" w:rsidTr="00AE0836">
        <w:trPr>
          <w:trHeight w:val="57"/>
        </w:trPr>
        <w:tc>
          <w:tcPr>
            <w:tcW w:w="993" w:type="dxa"/>
            <w:vMerge w:val="restart"/>
            <w:tcMar>
              <w:top w:w="100" w:type="dxa"/>
              <w:left w:w="100" w:type="dxa"/>
              <w:bottom w:w="100" w:type="dxa"/>
              <w:right w:w="100" w:type="dxa"/>
            </w:tcMar>
            <w:vAlign w:val="center"/>
          </w:tcPr>
          <w:p w14:paraId="50A9AACA"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Pr>
                <w:rFonts w:ascii="Lucida Sans" w:hAnsi="Lucida Sans"/>
                <w:b/>
                <w:sz w:val="20"/>
                <w:highlight w:val="white"/>
              </w:rPr>
              <w:t>1</w:t>
            </w:r>
          </w:p>
        </w:tc>
        <w:tc>
          <w:tcPr>
            <w:tcW w:w="1275" w:type="dxa"/>
            <w:vMerge w:val="restart"/>
            <w:tcMar>
              <w:top w:w="100" w:type="dxa"/>
              <w:left w:w="100" w:type="dxa"/>
              <w:bottom w:w="100" w:type="dxa"/>
              <w:right w:w="100" w:type="dxa"/>
            </w:tcMar>
            <w:vAlign w:val="center"/>
          </w:tcPr>
          <w:p w14:paraId="1809F3A8"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Pr>
                <w:rFonts w:ascii="Lucida Sans" w:hAnsi="Lucida Sans"/>
                <w:b/>
                <w:sz w:val="20"/>
                <w:highlight w:val="white"/>
              </w:rPr>
              <w:t>05/03/17</w:t>
            </w:r>
          </w:p>
        </w:tc>
        <w:tc>
          <w:tcPr>
            <w:tcW w:w="851" w:type="dxa"/>
            <w:vMerge w:val="restart"/>
            <w:tcMar>
              <w:top w:w="100" w:type="dxa"/>
              <w:left w:w="100" w:type="dxa"/>
              <w:bottom w:w="100" w:type="dxa"/>
              <w:right w:w="100" w:type="dxa"/>
            </w:tcMar>
            <w:vAlign w:val="center"/>
          </w:tcPr>
          <w:p w14:paraId="50D53990"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2235</w:t>
            </w:r>
          </w:p>
        </w:tc>
        <w:tc>
          <w:tcPr>
            <w:tcW w:w="1984" w:type="dxa"/>
            <w:vMerge w:val="restart"/>
            <w:tcMar>
              <w:top w:w="100" w:type="dxa"/>
              <w:left w:w="100" w:type="dxa"/>
              <w:bottom w:w="100" w:type="dxa"/>
              <w:right w:w="100" w:type="dxa"/>
            </w:tcMar>
            <w:vAlign w:val="center"/>
          </w:tcPr>
          <w:p w14:paraId="1F0E38BC"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Pr>
                <w:rFonts w:ascii="Lucida Sans" w:hAnsi="Lucida Sans"/>
                <w:b/>
                <w:sz w:val="20"/>
                <w:highlight w:val="white"/>
              </w:rPr>
              <w:t>BB 25/03/17</w:t>
            </w:r>
          </w:p>
        </w:tc>
        <w:tc>
          <w:tcPr>
            <w:tcW w:w="1560" w:type="dxa"/>
            <w:shd w:val="clear" w:color="auto" w:fill="201547"/>
            <w:tcMar>
              <w:top w:w="100" w:type="dxa"/>
              <w:left w:w="100" w:type="dxa"/>
              <w:bottom w:w="100" w:type="dxa"/>
              <w:right w:w="100" w:type="dxa"/>
            </w:tcMar>
          </w:tcPr>
          <w:p w14:paraId="7FA33B97"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34321202"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0,38</w:t>
            </w:r>
          </w:p>
        </w:tc>
        <w:tc>
          <w:tcPr>
            <w:tcW w:w="1984" w:type="dxa"/>
            <w:gridSpan w:val="2"/>
            <w:tcMar>
              <w:top w:w="100" w:type="dxa"/>
              <w:left w:w="100" w:type="dxa"/>
              <w:bottom w:w="100" w:type="dxa"/>
              <w:right w:w="100" w:type="dxa"/>
            </w:tcMar>
            <w:vAlign w:val="center"/>
          </w:tcPr>
          <w:p w14:paraId="7FE99DD4"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4058DCAE"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666A3E23" w14:textId="77777777" w:rsidTr="00AE0836">
        <w:trPr>
          <w:trHeight w:val="57"/>
        </w:trPr>
        <w:tc>
          <w:tcPr>
            <w:tcW w:w="993" w:type="dxa"/>
            <w:vMerge/>
            <w:tcMar>
              <w:top w:w="100" w:type="dxa"/>
              <w:left w:w="100" w:type="dxa"/>
              <w:bottom w:w="100" w:type="dxa"/>
              <w:right w:w="100" w:type="dxa"/>
            </w:tcMar>
            <w:vAlign w:val="center"/>
          </w:tcPr>
          <w:p w14:paraId="02ABA3BF"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5" w:type="dxa"/>
            <w:vMerge/>
            <w:tcMar>
              <w:top w:w="100" w:type="dxa"/>
              <w:left w:w="100" w:type="dxa"/>
              <w:bottom w:w="100" w:type="dxa"/>
              <w:right w:w="100" w:type="dxa"/>
            </w:tcMar>
            <w:vAlign w:val="center"/>
          </w:tcPr>
          <w:p w14:paraId="0DB579D5"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851" w:type="dxa"/>
            <w:vMerge/>
            <w:tcMar>
              <w:top w:w="100" w:type="dxa"/>
              <w:left w:w="100" w:type="dxa"/>
              <w:bottom w:w="100" w:type="dxa"/>
              <w:right w:w="100" w:type="dxa"/>
            </w:tcMar>
            <w:vAlign w:val="center"/>
          </w:tcPr>
          <w:p w14:paraId="060F90A4"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984" w:type="dxa"/>
            <w:vMerge/>
            <w:tcMar>
              <w:top w:w="100" w:type="dxa"/>
              <w:left w:w="100" w:type="dxa"/>
              <w:bottom w:w="100" w:type="dxa"/>
              <w:right w:w="100" w:type="dxa"/>
            </w:tcMar>
            <w:vAlign w:val="center"/>
          </w:tcPr>
          <w:p w14:paraId="1E2C86CC"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14:paraId="2D3C01D3"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721EBA97"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0,39</w:t>
            </w:r>
          </w:p>
        </w:tc>
        <w:tc>
          <w:tcPr>
            <w:tcW w:w="1984" w:type="dxa"/>
            <w:gridSpan w:val="2"/>
            <w:tcMar>
              <w:top w:w="100" w:type="dxa"/>
              <w:left w:w="100" w:type="dxa"/>
              <w:bottom w:w="100" w:type="dxa"/>
              <w:right w:w="100" w:type="dxa"/>
            </w:tcMar>
            <w:vAlign w:val="center"/>
          </w:tcPr>
          <w:p w14:paraId="1FE922E0"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4DEBB421"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21E9964B" w14:textId="77777777" w:rsidTr="00AE0836">
        <w:trPr>
          <w:trHeight w:val="57"/>
        </w:trPr>
        <w:tc>
          <w:tcPr>
            <w:tcW w:w="993" w:type="dxa"/>
            <w:vMerge/>
            <w:tcMar>
              <w:top w:w="100" w:type="dxa"/>
              <w:left w:w="100" w:type="dxa"/>
              <w:bottom w:w="100" w:type="dxa"/>
              <w:right w:w="100" w:type="dxa"/>
            </w:tcMar>
            <w:vAlign w:val="center"/>
          </w:tcPr>
          <w:p w14:paraId="14DEB0FD"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5" w:type="dxa"/>
            <w:vMerge/>
            <w:tcMar>
              <w:top w:w="100" w:type="dxa"/>
              <w:left w:w="100" w:type="dxa"/>
              <w:bottom w:w="100" w:type="dxa"/>
              <w:right w:w="100" w:type="dxa"/>
            </w:tcMar>
            <w:vAlign w:val="center"/>
          </w:tcPr>
          <w:p w14:paraId="3E389F72"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851" w:type="dxa"/>
            <w:vMerge/>
            <w:tcMar>
              <w:top w:w="100" w:type="dxa"/>
              <w:left w:w="100" w:type="dxa"/>
              <w:bottom w:w="100" w:type="dxa"/>
              <w:right w:w="100" w:type="dxa"/>
            </w:tcMar>
            <w:vAlign w:val="center"/>
          </w:tcPr>
          <w:p w14:paraId="1D49A179"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984" w:type="dxa"/>
            <w:vMerge/>
            <w:tcMar>
              <w:top w:w="100" w:type="dxa"/>
              <w:left w:w="100" w:type="dxa"/>
              <w:bottom w:w="100" w:type="dxa"/>
              <w:right w:w="100" w:type="dxa"/>
            </w:tcMar>
            <w:vAlign w:val="center"/>
          </w:tcPr>
          <w:p w14:paraId="2CC45641"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14:paraId="032DD768"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10AD5174"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Cambria" w:hAnsi="Cambria"/>
                <w:noProof/>
                <w:sz w:val="20"/>
                <w:szCs w:val="20"/>
              </w:rPr>
              <mc:AlternateContent>
                <mc:Choice Requires="wps">
                  <w:drawing>
                    <wp:anchor distT="0" distB="0" distL="114300" distR="114300" simplePos="0" relativeHeight="251658240" behindDoc="0" locked="0" layoutInCell="1" allowOverlap="1" wp14:anchorId="4B555708" wp14:editId="23F8AE1E">
                      <wp:simplePos x="0" y="0"/>
                      <wp:positionH relativeFrom="column">
                        <wp:posOffset>239395</wp:posOffset>
                      </wp:positionH>
                      <wp:positionV relativeFrom="paragraph">
                        <wp:posOffset>153670</wp:posOffset>
                      </wp:positionV>
                      <wp:extent cx="3646805" cy="105219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6805" cy="1052195"/>
                              </a:xfrm>
                              <a:prstGeom prst="rect">
                                <a:avLst/>
                              </a:prstGeom>
                              <a:noFill/>
                              <a:ln w="6350">
                                <a:noFill/>
                              </a:ln>
                              <a:effectLst/>
                            </wps:spPr>
                            <wps:txbx>
                              <w:txbxContent>
                                <w:p w14:paraId="163C7112" w14:textId="77777777" w:rsidR="000D5676" w:rsidRPr="00C53B64" w:rsidRDefault="000D5676" w:rsidP="000D5676">
                                  <w:pPr>
                                    <w:rPr>
                                      <w:rFonts w:ascii="CorpoSDem" w:hAnsi="CorpoSDem"/>
                                      <w:color w:val="A6A6A6"/>
                                      <w:sz w:val="144"/>
                                      <w:szCs w:val="144"/>
                                    </w:rPr>
                                  </w:pPr>
                                  <w:r>
                                    <w:rPr>
                                      <w:rFonts w:ascii="CorpoSDem" w:hAnsi="CorpoSDem"/>
                                      <w:color w:val="A6A6A6"/>
                                      <w:sz w:val="144"/>
                                    </w:rPr>
                                    <w:t>Thí dụ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555708" id="_x0000_t202" coordsize="21600,21600" o:spt="202" path="m,l,21600r21600,l21600,xe">
                      <v:stroke joinstyle="miter"/>
                      <v:path gradientshapeok="t" o:connecttype="rect"/>
                    </v:shapetype>
                    <v:shape id="Text Box 11" o:spid="_x0000_s1026" type="#_x0000_t202" style="position:absolute;left:0;text-align:left;margin-left:18.85pt;margin-top:12.1pt;width:287.15pt;height:8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" filled="f" stroked="f" strokeweight=".5pt">
                      <v:textbox>
                        <w:txbxContent>
                          <w:p w14:paraId="163C7112" w14:textId="77777777" w:rsidR="000D5676" w:rsidRPr="00C53B64" w:rsidRDefault="000D5676" w:rsidP="000D5676">
                            <w:pPr>
                              <w:rPr>
                                <w:rFonts w:ascii="CorpoSDem" w:hAnsi="CorpoSDem"/>
                                <w:color w:val="A6A6A6"/>
                                <w:sz w:val="144"/>
                                <w:szCs w:val="144"/>
                              </w:rPr>
                            </w:pPr>
                            <w:r>
                              <w:rPr>
                                <w:rFonts w:ascii="CorpoSDem" w:hAnsi="CorpoSDem"/>
                                <w:color w:val="A6A6A6"/>
                                <w:sz w:val="144"/>
                              </w:rPr>
                              <w:t>Thí dụ</w:t>
                            </w:r>
                          </w:p>
                        </w:txbxContent>
                      </v:textbox>
                    </v:shape>
                  </w:pict>
                </mc:Fallback>
              </mc:AlternateContent>
            </w:r>
            <w:r>
              <w:rPr>
                <w:rFonts w:ascii="Lucida Sans" w:hAnsi="Lucida Sans"/>
                <w:sz w:val="20"/>
                <w:highlight w:val="white"/>
              </w:rPr>
              <w:t>0,38</w:t>
            </w:r>
          </w:p>
        </w:tc>
        <w:tc>
          <w:tcPr>
            <w:tcW w:w="1984" w:type="dxa"/>
            <w:gridSpan w:val="2"/>
            <w:tcMar>
              <w:top w:w="100" w:type="dxa"/>
              <w:left w:w="100" w:type="dxa"/>
              <w:bottom w:w="100" w:type="dxa"/>
              <w:right w:w="100" w:type="dxa"/>
            </w:tcMar>
            <w:vAlign w:val="center"/>
          </w:tcPr>
          <w:p w14:paraId="641A8A1C"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69314323"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48B65515" w14:textId="77777777" w:rsidTr="00AE0836">
        <w:trPr>
          <w:trHeight w:val="57"/>
        </w:trPr>
        <w:tc>
          <w:tcPr>
            <w:tcW w:w="993" w:type="dxa"/>
            <w:vMerge w:val="restart"/>
            <w:tcMar>
              <w:top w:w="100" w:type="dxa"/>
              <w:left w:w="100" w:type="dxa"/>
              <w:bottom w:w="100" w:type="dxa"/>
              <w:right w:w="100" w:type="dxa"/>
            </w:tcMar>
            <w:vAlign w:val="center"/>
          </w:tcPr>
          <w:p w14:paraId="19378966"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2</w:t>
            </w:r>
          </w:p>
        </w:tc>
        <w:tc>
          <w:tcPr>
            <w:tcW w:w="1275" w:type="dxa"/>
            <w:vMerge w:val="restart"/>
            <w:tcMar>
              <w:top w:w="100" w:type="dxa"/>
              <w:left w:w="100" w:type="dxa"/>
              <w:bottom w:w="100" w:type="dxa"/>
              <w:right w:w="100" w:type="dxa"/>
            </w:tcMar>
            <w:vAlign w:val="center"/>
          </w:tcPr>
          <w:p w14:paraId="029ED2D8"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13/03/17</w:t>
            </w:r>
          </w:p>
        </w:tc>
        <w:tc>
          <w:tcPr>
            <w:tcW w:w="851" w:type="dxa"/>
            <w:vMerge w:val="restart"/>
            <w:tcMar>
              <w:top w:w="100" w:type="dxa"/>
              <w:left w:w="100" w:type="dxa"/>
              <w:bottom w:w="100" w:type="dxa"/>
              <w:right w:w="100" w:type="dxa"/>
            </w:tcMar>
            <w:vAlign w:val="center"/>
          </w:tcPr>
          <w:p w14:paraId="220B5235"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2236</w:t>
            </w:r>
          </w:p>
        </w:tc>
        <w:tc>
          <w:tcPr>
            <w:tcW w:w="1984" w:type="dxa"/>
            <w:vMerge w:val="restart"/>
            <w:tcMar>
              <w:top w:w="100" w:type="dxa"/>
              <w:left w:w="100" w:type="dxa"/>
              <w:bottom w:w="100" w:type="dxa"/>
              <w:right w:w="100" w:type="dxa"/>
            </w:tcMar>
            <w:vAlign w:val="center"/>
          </w:tcPr>
          <w:p w14:paraId="275D7567"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Pr>
                <w:rFonts w:ascii="Lucida Sans" w:hAnsi="Lucida Sans"/>
                <w:b/>
                <w:sz w:val="20"/>
                <w:highlight w:val="white"/>
              </w:rPr>
              <w:t>BB 13/03/17</w:t>
            </w:r>
          </w:p>
        </w:tc>
        <w:tc>
          <w:tcPr>
            <w:tcW w:w="1560" w:type="dxa"/>
            <w:shd w:val="clear" w:color="auto" w:fill="201547"/>
            <w:tcMar>
              <w:top w:w="100" w:type="dxa"/>
              <w:left w:w="100" w:type="dxa"/>
              <w:bottom w:w="100" w:type="dxa"/>
              <w:right w:w="100" w:type="dxa"/>
            </w:tcMar>
          </w:tcPr>
          <w:p w14:paraId="476DB919"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5762D543"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0,39</w:t>
            </w:r>
          </w:p>
        </w:tc>
        <w:tc>
          <w:tcPr>
            <w:tcW w:w="1984" w:type="dxa"/>
            <w:gridSpan w:val="2"/>
            <w:tcMar>
              <w:top w:w="100" w:type="dxa"/>
              <w:left w:w="100" w:type="dxa"/>
              <w:bottom w:w="100" w:type="dxa"/>
              <w:right w:w="100" w:type="dxa"/>
            </w:tcMar>
            <w:vAlign w:val="center"/>
          </w:tcPr>
          <w:p w14:paraId="059C5BBC"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5A780074"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72DBDCC0" w14:textId="77777777" w:rsidTr="00AE0836">
        <w:trPr>
          <w:trHeight w:val="57"/>
        </w:trPr>
        <w:tc>
          <w:tcPr>
            <w:tcW w:w="993" w:type="dxa"/>
            <w:vMerge/>
            <w:tcMar>
              <w:top w:w="100" w:type="dxa"/>
              <w:left w:w="100" w:type="dxa"/>
              <w:bottom w:w="100" w:type="dxa"/>
              <w:right w:w="100" w:type="dxa"/>
            </w:tcMar>
            <w:vAlign w:val="center"/>
          </w:tcPr>
          <w:p w14:paraId="15EAD289"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5" w:type="dxa"/>
            <w:vMerge/>
            <w:tcMar>
              <w:top w:w="100" w:type="dxa"/>
              <w:left w:w="100" w:type="dxa"/>
              <w:bottom w:w="100" w:type="dxa"/>
              <w:right w:w="100" w:type="dxa"/>
            </w:tcMar>
            <w:vAlign w:val="center"/>
          </w:tcPr>
          <w:p w14:paraId="6C9B8551"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851" w:type="dxa"/>
            <w:vMerge/>
            <w:tcMar>
              <w:top w:w="100" w:type="dxa"/>
              <w:left w:w="100" w:type="dxa"/>
              <w:bottom w:w="100" w:type="dxa"/>
              <w:right w:w="100" w:type="dxa"/>
            </w:tcMar>
            <w:vAlign w:val="center"/>
          </w:tcPr>
          <w:p w14:paraId="2556736E"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984" w:type="dxa"/>
            <w:vMerge/>
            <w:tcMar>
              <w:top w:w="100" w:type="dxa"/>
              <w:left w:w="100" w:type="dxa"/>
              <w:bottom w:w="100" w:type="dxa"/>
              <w:right w:w="100" w:type="dxa"/>
            </w:tcMar>
            <w:vAlign w:val="center"/>
          </w:tcPr>
          <w:p w14:paraId="0097184F"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14:paraId="3F8C3DE8"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022FB165"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0,40</w:t>
            </w:r>
          </w:p>
        </w:tc>
        <w:tc>
          <w:tcPr>
            <w:tcW w:w="1984" w:type="dxa"/>
            <w:gridSpan w:val="2"/>
            <w:tcMar>
              <w:top w:w="100" w:type="dxa"/>
              <w:left w:w="100" w:type="dxa"/>
              <w:bottom w:w="100" w:type="dxa"/>
              <w:right w:w="100" w:type="dxa"/>
            </w:tcMar>
            <w:vAlign w:val="center"/>
          </w:tcPr>
          <w:p w14:paraId="7AB532E6"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146E9F24"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545FC901" w14:textId="77777777" w:rsidTr="00AE0836">
        <w:trPr>
          <w:trHeight w:val="57"/>
        </w:trPr>
        <w:tc>
          <w:tcPr>
            <w:tcW w:w="993" w:type="dxa"/>
            <w:vMerge/>
            <w:tcMar>
              <w:top w:w="100" w:type="dxa"/>
              <w:left w:w="100" w:type="dxa"/>
              <w:bottom w:w="100" w:type="dxa"/>
              <w:right w:w="100" w:type="dxa"/>
            </w:tcMar>
            <w:vAlign w:val="center"/>
          </w:tcPr>
          <w:p w14:paraId="77B0A62F"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275" w:type="dxa"/>
            <w:vMerge/>
            <w:tcMar>
              <w:top w:w="100" w:type="dxa"/>
              <w:left w:w="100" w:type="dxa"/>
              <w:bottom w:w="100" w:type="dxa"/>
              <w:right w:w="100" w:type="dxa"/>
            </w:tcMar>
            <w:vAlign w:val="center"/>
          </w:tcPr>
          <w:p w14:paraId="4EE463C4"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851" w:type="dxa"/>
            <w:vMerge/>
            <w:tcMar>
              <w:top w:w="100" w:type="dxa"/>
              <w:left w:w="100" w:type="dxa"/>
              <w:bottom w:w="100" w:type="dxa"/>
              <w:right w:w="100" w:type="dxa"/>
            </w:tcMar>
            <w:vAlign w:val="center"/>
          </w:tcPr>
          <w:p w14:paraId="2AD43870"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p>
        </w:tc>
        <w:tc>
          <w:tcPr>
            <w:tcW w:w="1984" w:type="dxa"/>
            <w:vMerge/>
            <w:tcMar>
              <w:top w:w="100" w:type="dxa"/>
              <w:left w:w="100" w:type="dxa"/>
              <w:bottom w:w="100" w:type="dxa"/>
              <w:right w:w="100" w:type="dxa"/>
            </w:tcMar>
            <w:vAlign w:val="center"/>
          </w:tcPr>
          <w:p w14:paraId="2A85D92F"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p>
        </w:tc>
        <w:tc>
          <w:tcPr>
            <w:tcW w:w="1560" w:type="dxa"/>
            <w:shd w:val="clear" w:color="auto" w:fill="201547"/>
            <w:tcMar>
              <w:top w:w="100" w:type="dxa"/>
              <w:left w:w="100" w:type="dxa"/>
              <w:bottom w:w="100" w:type="dxa"/>
              <w:right w:w="100" w:type="dxa"/>
            </w:tcMar>
          </w:tcPr>
          <w:p w14:paraId="6BE9B843"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004EDA87"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0,39</w:t>
            </w:r>
          </w:p>
        </w:tc>
        <w:tc>
          <w:tcPr>
            <w:tcW w:w="1984" w:type="dxa"/>
            <w:gridSpan w:val="2"/>
            <w:tcMar>
              <w:top w:w="100" w:type="dxa"/>
              <w:left w:w="100" w:type="dxa"/>
              <w:bottom w:w="100" w:type="dxa"/>
              <w:right w:w="100" w:type="dxa"/>
            </w:tcMar>
            <w:vAlign w:val="center"/>
          </w:tcPr>
          <w:p w14:paraId="6C222E01"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764BC8B5"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Có</w:t>
            </w:r>
          </w:p>
        </w:tc>
      </w:tr>
      <w:tr w:rsidR="000D5676" w:rsidRPr="000D5676" w14:paraId="6A4583C2" w14:textId="77777777" w:rsidTr="00AE0836">
        <w:trPr>
          <w:trHeight w:val="57"/>
        </w:trPr>
        <w:tc>
          <w:tcPr>
            <w:tcW w:w="993" w:type="dxa"/>
            <w:vMerge w:val="restart"/>
            <w:tcMar>
              <w:top w:w="100" w:type="dxa"/>
              <w:left w:w="100" w:type="dxa"/>
              <w:bottom w:w="100" w:type="dxa"/>
              <w:right w:w="100" w:type="dxa"/>
            </w:tcMar>
            <w:vAlign w:val="center"/>
          </w:tcPr>
          <w:p w14:paraId="79AF11F0"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3</w:t>
            </w:r>
          </w:p>
        </w:tc>
        <w:tc>
          <w:tcPr>
            <w:tcW w:w="1275" w:type="dxa"/>
            <w:vMerge w:val="restart"/>
            <w:tcMar>
              <w:top w:w="100" w:type="dxa"/>
              <w:left w:w="100" w:type="dxa"/>
              <w:bottom w:w="100" w:type="dxa"/>
              <w:right w:w="100" w:type="dxa"/>
            </w:tcMar>
            <w:vAlign w:val="center"/>
          </w:tcPr>
          <w:p w14:paraId="4C501794"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25/03/17</w:t>
            </w:r>
          </w:p>
        </w:tc>
        <w:tc>
          <w:tcPr>
            <w:tcW w:w="851" w:type="dxa"/>
            <w:vMerge w:val="restart"/>
            <w:tcMar>
              <w:top w:w="100" w:type="dxa"/>
              <w:left w:w="100" w:type="dxa"/>
              <w:bottom w:w="100" w:type="dxa"/>
              <w:right w:w="100" w:type="dxa"/>
            </w:tcMar>
            <w:vAlign w:val="center"/>
          </w:tcPr>
          <w:p w14:paraId="37A5581E" w14:textId="77777777" w:rsidR="000D5676" w:rsidRPr="000D5676" w:rsidRDefault="000D5676" w:rsidP="000D5676">
            <w:pPr>
              <w:widowControl w:val="0"/>
              <w:spacing w:after="0" w:line="240" w:lineRule="auto"/>
              <w:rPr>
                <w:rFonts w:ascii="Lucida Sans" w:eastAsia="Times New Roman" w:hAnsi="Lucida Sans" w:cs="Arial"/>
                <w:sz w:val="20"/>
                <w:szCs w:val="20"/>
                <w:highlight w:val="white"/>
              </w:rPr>
            </w:pPr>
            <w:r>
              <w:rPr>
                <w:rFonts w:ascii="Lucida Sans" w:hAnsi="Lucida Sans"/>
                <w:sz w:val="20"/>
                <w:highlight w:val="white"/>
              </w:rPr>
              <w:t>2237</w:t>
            </w:r>
          </w:p>
        </w:tc>
        <w:tc>
          <w:tcPr>
            <w:tcW w:w="1984" w:type="dxa"/>
            <w:vMerge w:val="restart"/>
            <w:tcMar>
              <w:top w:w="100" w:type="dxa"/>
              <w:left w:w="100" w:type="dxa"/>
              <w:bottom w:w="100" w:type="dxa"/>
              <w:right w:w="100" w:type="dxa"/>
            </w:tcMar>
            <w:vAlign w:val="center"/>
          </w:tcPr>
          <w:p w14:paraId="5D323816" w14:textId="77777777" w:rsidR="000D5676" w:rsidRPr="000D5676" w:rsidRDefault="000D5676" w:rsidP="000D5676">
            <w:pPr>
              <w:widowControl w:val="0"/>
              <w:spacing w:after="0" w:line="240" w:lineRule="auto"/>
              <w:rPr>
                <w:rFonts w:ascii="Lucida Sans" w:eastAsia="Times New Roman" w:hAnsi="Lucida Sans" w:cs="Arial"/>
                <w:b/>
                <w:sz w:val="20"/>
                <w:szCs w:val="20"/>
                <w:highlight w:val="white"/>
              </w:rPr>
            </w:pPr>
            <w:r>
              <w:rPr>
                <w:rFonts w:ascii="Lucida Sans" w:hAnsi="Lucida Sans"/>
                <w:b/>
                <w:sz w:val="20"/>
                <w:highlight w:val="white"/>
              </w:rPr>
              <w:t>BB 25/03/17</w:t>
            </w:r>
          </w:p>
        </w:tc>
        <w:tc>
          <w:tcPr>
            <w:tcW w:w="1560" w:type="dxa"/>
            <w:shd w:val="clear" w:color="auto" w:fill="201547"/>
            <w:tcMar>
              <w:top w:w="100" w:type="dxa"/>
              <w:left w:w="100" w:type="dxa"/>
              <w:bottom w:w="100" w:type="dxa"/>
              <w:right w:w="100" w:type="dxa"/>
            </w:tcMar>
          </w:tcPr>
          <w:p w14:paraId="6A9E7EE1"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5D76643D"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1,16</w:t>
            </w:r>
          </w:p>
        </w:tc>
        <w:tc>
          <w:tcPr>
            <w:tcW w:w="1984" w:type="dxa"/>
            <w:gridSpan w:val="2"/>
            <w:tcMar>
              <w:top w:w="100" w:type="dxa"/>
              <w:left w:w="100" w:type="dxa"/>
              <w:bottom w:w="100" w:type="dxa"/>
              <w:right w:w="100" w:type="dxa"/>
            </w:tcMar>
            <w:vAlign w:val="center"/>
          </w:tcPr>
          <w:p w14:paraId="21F06495"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1E4F7B9A"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Không</w:t>
            </w:r>
          </w:p>
        </w:tc>
      </w:tr>
      <w:tr w:rsidR="000D5676" w:rsidRPr="000D5676" w14:paraId="3643EC55" w14:textId="77777777" w:rsidTr="00AE0836">
        <w:trPr>
          <w:trHeight w:val="57"/>
        </w:trPr>
        <w:tc>
          <w:tcPr>
            <w:tcW w:w="993" w:type="dxa"/>
            <w:vMerge/>
            <w:tcMar>
              <w:top w:w="100" w:type="dxa"/>
              <w:left w:w="100" w:type="dxa"/>
              <w:bottom w:w="100" w:type="dxa"/>
              <w:right w:w="100" w:type="dxa"/>
            </w:tcMar>
          </w:tcPr>
          <w:p w14:paraId="07DC87E4"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5" w:type="dxa"/>
            <w:vMerge/>
            <w:tcMar>
              <w:top w:w="100" w:type="dxa"/>
              <w:left w:w="100" w:type="dxa"/>
              <w:bottom w:w="100" w:type="dxa"/>
              <w:right w:w="100" w:type="dxa"/>
            </w:tcMar>
          </w:tcPr>
          <w:p w14:paraId="3255E436"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851" w:type="dxa"/>
            <w:vMerge/>
            <w:tcMar>
              <w:top w:w="100" w:type="dxa"/>
              <w:left w:w="100" w:type="dxa"/>
              <w:bottom w:w="100" w:type="dxa"/>
              <w:right w:w="100" w:type="dxa"/>
            </w:tcMar>
          </w:tcPr>
          <w:p w14:paraId="2420AFC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tcPr>
          <w:p w14:paraId="1505308E"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tcPr>
          <w:p w14:paraId="03246C57"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275CF44A"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1,17</w:t>
            </w:r>
          </w:p>
        </w:tc>
        <w:tc>
          <w:tcPr>
            <w:tcW w:w="1984" w:type="dxa"/>
            <w:gridSpan w:val="2"/>
            <w:tcMar>
              <w:top w:w="100" w:type="dxa"/>
              <w:left w:w="100" w:type="dxa"/>
              <w:bottom w:w="100" w:type="dxa"/>
              <w:right w:w="100" w:type="dxa"/>
            </w:tcMar>
            <w:vAlign w:val="center"/>
          </w:tcPr>
          <w:p w14:paraId="34147495"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0FC93D5E"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Không</w:t>
            </w:r>
          </w:p>
        </w:tc>
      </w:tr>
      <w:tr w:rsidR="000D5676" w:rsidRPr="000D5676" w14:paraId="461BB4DE" w14:textId="77777777" w:rsidTr="00AE0836">
        <w:trPr>
          <w:trHeight w:val="57"/>
        </w:trPr>
        <w:tc>
          <w:tcPr>
            <w:tcW w:w="993" w:type="dxa"/>
            <w:vMerge/>
            <w:tcMar>
              <w:top w:w="100" w:type="dxa"/>
              <w:left w:w="100" w:type="dxa"/>
              <w:bottom w:w="100" w:type="dxa"/>
              <w:right w:w="100" w:type="dxa"/>
            </w:tcMar>
          </w:tcPr>
          <w:p w14:paraId="66CE40A8"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275" w:type="dxa"/>
            <w:vMerge/>
            <w:tcMar>
              <w:top w:w="100" w:type="dxa"/>
              <w:left w:w="100" w:type="dxa"/>
              <w:bottom w:w="100" w:type="dxa"/>
              <w:right w:w="100" w:type="dxa"/>
            </w:tcMar>
          </w:tcPr>
          <w:p w14:paraId="11936DB0"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851" w:type="dxa"/>
            <w:vMerge/>
            <w:tcMar>
              <w:top w:w="100" w:type="dxa"/>
              <w:left w:w="100" w:type="dxa"/>
              <w:bottom w:w="100" w:type="dxa"/>
              <w:right w:w="100" w:type="dxa"/>
            </w:tcMar>
          </w:tcPr>
          <w:p w14:paraId="5FE3A7B1"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tcPr>
          <w:p w14:paraId="3BA51854"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tcPr>
          <w:p w14:paraId="47A31EFD"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57E8ACE5"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1,16</w:t>
            </w:r>
          </w:p>
        </w:tc>
        <w:tc>
          <w:tcPr>
            <w:tcW w:w="1984" w:type="dxa"/>
            <w:gridSpan w:val="2"/>
            <w:tcMar>
              <w:top w:w="100" w:type="dxa"/>
              <w:left w:w="100" w:type="dxa"/>
              <w:bottom w:w="100" w:type="dxa"/>
              <w:right w:w="100" w:type="dxa"/>
            </w:tcMar>
            <w:vAlign w:val="center"/>
          </w:tcPr>
          <w:p w14:paraId="143DB6FE"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0,3%</w:t>
            </w:r>
          </w:p>
        </w:tc>
        <w:tc>
          <w:tcPr>
            <w:tcW w:w="3119" w:type="dxa"/>
            <w:vAlign w:val="center"/>
          </w:tcPr>
          <w:p w14:paraId="1EA1F409" w14:textId="77777777" w:rsidR="000D5676" w:rsidRPr="000D5676" w:rsidRDefault="000D5676" w:rsidP="000D5676">
            <w:pPr>
              <w:widowControl w:val="0"/>
              <w:spacing w:after="0" w:line="240" w:lineRule="auto"/>
              <w:jc w:val="center"/>
              <w:rPr>
                <w:rFonts w:ascii="Lucida Sans" w:eastAsia="Times New Roman" w:hAnsi="Lucida Sans" w:cs="Arial"/>
                <w:sz w:val="20"/>
                <w:szCs w:val="20"/>
                <w:highlight w:val="white"/>
              </w:rPr>
            </w:pPr>
            <w:r>
              <w:rPr>
                <w:rFonts w:ascii="Lucida Sans" w:hAnsi="Lucida Sans"/>
                <w:sz w:val="20"/>
                <w:highlight w:val="white"/>
              </w:rPr>
              <w:t>Không</w:t>
            </w:r>
          </w:p>
        </w:tc>
      </w:tr>
      <w:tr w:rsidR="000D5676" w:rsidRPr="000D5676" w14:paraId="4CFAB8ED" w14:textId="77777777" w:rsidTr="006373DB">
        <w:trPr>
          <w:trHeight w:val="57"/>
        </w:trPr>
        <w:tc>
          <w:tcPr>
            <w:tcW w:w="14034" w:type="dxa"/>
            <w:gridSpan w:val="9"/>
            <w:tcMar>
              <w:top w:w="100" w:type="dxa"/>
              <w:left w:w="100" w:type="dxa"/>
              <w:bottom w:w="100" w:type="dxa"/>
              <w:right w:w="100" w:type="dxa"/>
            </w:tcMar>
          </w:tcPr>
          <w:p w14:paraId="2FF679F2"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sz w:val="20"/>
                <w:highlight w:val="white"/>
              </w:rPr>
              <w:t>Quý vị đã đạt được kết quả tuân thủ cho ba mẫu lấy đồng thời từ ba lô sản phẩm (nghĩa là tổng cộng chín kiểm nghiệm) chưa?</w:t>
            </w:r>
          </w:p>
          <w:p w14:paraId="1DB115D4"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b/>
                <w:sz w:val="20"/>
                <w:highlight w:val="white"/>
              </w:rPr>
              <w:t xml:space="preserve">Có hay không? </w:t>
            </w:r>
            <w:r w:rsidRPr="000D5676">
              <w:rPr>
                <w:rFonts w:ascii="Arial" w:hAnsi="Arial"/>
                <w:sz w:val="20"/>
                <w:szCs w:val="20"/>
                <w:highlight w:val="white"/>
              </w:rPr>
              <w:t>Nếu không, quý vị sẽ cần lặp lại kiểm định quy trình để xác định thời hạn sử dụng của sản phẩm.</w:t>
            </w:r>
          </w:p>
          <w:p w14:paraId="2D9F227C"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sz w:val="20"/>
                <w:highlight w:val="white"/>
              </w:rPr>
              <w:lastRenderedPageBreak/>
              <w:t>* Giấy chứng nhận phân tích của quý vị phải được đính kèm vào hồ sơ này.</w:t>
            </w:r>
          </w:p>
        </w:tc>
      </w:tr>
    </w:tbl>
    <w:p w14:paraId="499539AF" w14:textId="77777777" w:rsidR="000D5676" w:rsidRPr="000D5676" w:rsidRDefault="000D5676" w:rsidP="000D5676">
      <w:pPr>
        <w:keepNext/>
        <w:keepLines/>
        <w:spacing w:after="90" w:line="320" w:lineRule="atLeast"/>
        <w:outlineLvl w:val="1"/>
        <w:rPr>
          <w:rFonts w:ascii="Arial" w:eastAsia="Times New Roman" w:hAnsi="Arial" w:cs="Times New Roman"/>
          <w:b/>
          <w:color w:val="201547"/>
          <w:sz w:val="28"/>
          <w:szCs w:val="28"/>
        </w:rPr>
      </w:pPr>
      <w:r>
        <w:rPr>
          <w:rFonts w:ascii="Arial" w:hAnsi="Arial"/>
          <w:b/>
          <w:color w:val="201547"/>
          <w:sz w:val="28"/>
        </w:rPr>
        <w:lastRenderedPageBreak/>
        <w:t>Phiếu ghi 14: Độ cồn trong thức uống ủ lên men của tôi trong suốt thời hạn sử dụng</w:t>
      </w:r>
    </w:p>
    <w:p w14:paraId="7CD2C364" w14:textId="77777777" w:rsidR="000D5676" w:rsidRPr="000D5676" w:rsidRDefault="000D5676" w:rsidP="000D5676">
      <w:pPr>
        <w:spacing w:after="120" w:line="270" w:lineRule="atLeast"/>
        <w:rPr>
          <w:rFonts w:ascii="Arial" w:eastAsia="Times" w:hAnsi="Arial" w:cs="Times New Roman"/>
          <w:b/>
          <w:sz w:val="20"/>
          <w:szCs w:val="20"/>
        </w:rPr>
      </w:pPr>
      <w:r>
        <w:rPr>
          <w:rFonts w:ascii="Arial" w:hAnsi="Arial"/>
          <w:b/>
          <w:sz w:val="20"/>
        </w:rPr>
        <w:t>Sử dụng hồ sơ này để kiểm định quy trình của quý vị Kiểm định phải được lặp lại hàng năm hoặc nếu quy trình hoặc công thức của quý vị thay đổi và cho các hương vị mới</w:t>
      </w:r>
    </w:p>
    <w:tbl>
      <w:tblPr>
        <w:tblW w:w="14034"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993"/>
        <w:gridCol w:w="992"/>
        <w:gridCol w:w="1134"/>
        <w:gridCol w:w="1984"/>
        <w:gridCol w:w="1560"/>
        <w:gridCol w:w="2268"/>
        <w:gridCol w:w="1417"/>
        <w:gridCol w:w="567"/>
        <w:gridCol w:w="3119"/>
      </w:tblGrid>
      <w:tr w:rsidR="000D5676" w:rsidRPr="000D5676" w14:paraId="6A42249B" w14:textId="77777777" w:rsidTr="00AE0836">
        <w:trPr>
          <w:trHeight w:val="57"/>
        </w:trPr>
        <w:tc>
          <w:tcPr>
            <w:tcW w:w="3119" w:type="dxa"/>
            <w:gridSpan w:val="3"/>
            <w:shd w:val="clear" w:color="auto" w:fill="201547"/>
            <w:tcMar>
              <w:top w:w="100" w:type="dxa"/>
              <w:left w:w="100" w:type="dxa"/>
              <w:bottom w:w="100" w:type="dxa"/>
              <w:right w:w="100" w:type="dxa"/>
            </w:tcMar>
            <w:vAlign w:val="center"/>
          </w:tcPr>
          <w:p w14:paraId="3C9EC4D8"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Tên sản phẩm/hương vị:</w:t>
            </w:r>
          </w:p>
        </w:tc>
        <w:tc>
          <w:tcPr>
            <w:tcW w:w="3544" w:type="dxa"/>
            <w:gridSpan w:val="2"/>
            <w:vAlign w:val="center"/>
          </w:tcPr>
          <w:p w14:paraId="31F27381" w14:textId="77777777" w:rsidR="000D5676" w:rsidRPr="000D5676" w:rsidRDefault="000D5676" w:rsidP="000D5676">
            <w:pPr>
              <w:widowControl w:val="0"/>
              <w:spacing w:after="0" w:line="240" w:lineRule="auto"/>
              <w:rPr>
                <w:rFonts w:ascii="Arial" w:eastAsia="Times New Roman" w:hAnsi="Arial" w:cs="Arial"/>
                <w:sz w:val="20"/>
                <w:szCs w:val="20"/>
              </w:rPr>
            </w:pPr>
          </w:p>
        </w:tc>
        <w:tc>
          <w:tcPr>
            <w:tcW w:w="3685" w:type="dxa"/>
            <w:gridSpan w:val="2"/>
            <w:shd w:val="clear" w:color="auto" w:fill="1F1547"/>
            <w:vAlign w:val="center"/>
          </w:tcPr>
          <w:p w14:paraId="3D45D7F5" w14:textId="77777777" w:rsidR="000D5676" w:rsidRPr="000D5676" w:rsidRDefault="000D5676" w:rsidP="000D5676">
            <w:pPr>
              <w:spacing w:before="80" w:after="60" w:line="240" w:lineRule="auto"/>
              <w:rPr>
                <w:rFonts w:ascii="Arial" w:eastAsia="Times New Roman" w:hAnsi="Arial" w:cs="Arial"/>
                <w:b/>
                <w:color w:val="201547"/>
                <w:sz w:val="20"/>
                <w:szCs w:val="20"/>
              </w:rPr>
            </w:pPr>
            <w:r>
              <w:rPr>
                <w:rFonts w:ascii="Arial" w:hAnsi="Arial"/>
                <w:b/>
                <w:color w:val="FFFFFF"/>
                <w:sz w:val="20"/>
              </w:rPr>
              <w:t>Những kết quả này cho năm nào?</w:t>
            </w:r>
          </w:p>
        </w:tc>
        <w:tc>
          <w:tcPr>
            <w:tcW w:w="3686" w:type="dxa"/>
            <w:gridSpan w:val="2"/>
            <w:vAlign w:val="center"/>
          </w:tcPr>
          <w:p w14:paraId="3B7A9F68" w14:textId="77777777" w:rsidR="000D5676" w:rsidRPr="000D5676" w:rsidRDefault="000D5676" w:rsidP="000D5676">
            <w:pPr>
              <w:widowControl w:val="0"/>
              <w:spacing w:after="0" w:line="240" w:lineRule="auto"/>
              <w:rPr>
                <w:rFonts w:ascii="Arial" w:eastAsia="Times New Roman" w:hAnsi="Arial" w:cs="Arial"/>
                <w:sz w:val="20"/>
                <w:szCs w:val="20"/>
              </w:rPr>
            </w:pPr>
          </w:p>
        </w:tc>
      </w:tr>
      <w:tr w:rsidR="000D5676" w:rsidRPr="000D5676" w14:paraId="6552DAC9" w14:textId="77777777" w:rsidTr="00AE0836">
        <w:trPr>
          <w:trHeight w:val="335"/>
        </w:trPr>
        <w:tc>
          <w:tcPr>
            <w:tcW w:w="3119" w:type="dxa"/>
            <w:gridSpan w:val="3"/>
            <w:shd w:val="clear" w:color="auto" w:fill="201547"/>
            <w:tcMar>
              <w:top w:w="100" w:type="dxa"/>
              <w:left w:w="100" w:type="dxa"/>
              <w:bottom w:w="100" w:type="dxa"/>
              <w:right w:w="100" w:type="dxa"/>
            </w:tcMar>
            <w:vAlign w:val="center"/>
          </w:tcPr>
          <w:p w14:paraId="0683479F"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Thời hạn sử dụng (số ngày):</w:t>
            </w:r>
          </w:p>
        </w:tc>
        <w:tc>
          <w:tcPr>
            <w:tcW w:w="10915" w:type="dxa"/>
            <w:gridSpan w:val="6"/>
            <w:vAlign w:val="center"/>
          </w:tcPr>
          <w:p w14:paraId="755F5528" w14:textId="77777777" w:rsidR="000D5676" w:rsidRPr="000D5676" w:rsidRDefault="000D5676" w:rsidP="000D5676">
            <w:pPr>
              <w:widowControl w:val="0"/>
              <w:spacing w:after="0" w:line="240" w:lineRule="auto"/>
              <w:rPr>
                <w:rFonts w:ascii="Arial" w:eastAsia="Times New Roman" w:hAnsi="Arial" w:cs="Arial"/>
                <w:b/>
                <w:sz w:val="20"/>
                <w:szCs w:val="20"/>
              </w:rPr>
            </w:pPr>
          </w:p>
        </w:tc>
      </w:tr>
      <w:tr w:rsidR="000D5676" w:rsidRPr="000D5676" w14:paraId="11AEF1D2" w14:textId="77777777" w:rsidTr="00AE0836">
        <w:trPr>
          <w:trHeight w:val="57"/>
        </w:trPr>
        <w:tc>
          <w:tcPr>
            <w:tcW w:w="993" w:type="dxa"/>
            <w:shd w:val="clear" w:color="auto" w:fill="201547"/>
            <w:tcMar>
              <w:top w:w="100" w:type="dxa"/>
              <w:left w:w="100" w:type="dxa"/>
              <w:bottom w:w="100" w:type="dxa"/>
              <w:right w:w="100" w:type="dxa"/>
            </w:tcMar>
          </w:tcPr>
          <w:p w14:paraId="36A04994"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Kiểm nghiệm số #</w:t>
            </w:r>
          </w:p>
        </w:tc>
        <w:tc>
          <w:tcPr>
            <w:tcW w:w="992" w:type="dxa"/>
            <w:shd w:val="clear" w:color="auto" w:fill="201547"/>
            <w:tcMar>
              <w:top w:w="100" w:type="dxa"/>
              <w:left w:w="100" w:type="dxa"/>
              <w:bottom w:w="100" w:type="dxa"/>
              <w:right w:w="100" w:type="dxa"/>
            </w:tcMar>
          </w:tcPr>
          <w:p w14:paraId="3E339692"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Ngày kiểm nghiệm</w:t>
            </w:r>
          </w:p>
        </w:tc>
        <w:tc>
          <w:tcPr>
            <w:tcW w:w="1134" w:type="dxa"/>
            <w:shd w:val="clear" w:color="auto" w:fill="201547"/>
            <w:tcMar>
              <w:top w:w="100" w:type="dxa"/>
              <w:left w:w="100" w:type="dxa"/>
              <w:bottom w:w="100" w:type="dxa"/>
              <w:right w:w="100" w:type="dxa"/>
            </w:tcMar>
          </w:tcPr>
          <w:p w14:paraId="5C2436C7"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Số lô</w:t>
            </w:r>
          </w:p>
        </w:tc>
        <w:tc>
          <w:tcPr>
            <w:tcW w:w="1984" w:type="dxa"/>
            <w:shd w:val="clear" w:color="auto" w:fill="201547"/>
            <w:tcMar>
              <w:top w:w="100" w:type="dxa"/>
              <w:left w:w="100" w:type="dxa"/>
              <w:bottom w:w="100" w:type="dxa"/>
              <w:right w:w="100" w:type="dxa"/>
            </w:tcMar>
          </w:tcPr>
          <w:p w14:paraId="74566507" w14:textId="6B7F0A6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Ngày đ</w:t>
            </w:r>
            <w:proofErr w:type="spellStart"/>
            <w:r w:rsidR="00885F46">
              <w:rPr>
                <w:rFonts w:ascii="Arial" w:hAnsi="Arial"/>
                <w:b/>
                <w:color w:val="FFFFFF"/>
                <w:sz w:val="20"/>
                <w:lang w:val="en-US"/>
              </w:rPr>
              <w:t>óng</w:t>
            </w:r>
            <w:proofErr w:type="spellEnd"/>
            <w:r>
              <w:rPr>
                <w:rFonts w:ascii="Arial" w:hAnsi="Arial"/>
                <w:b/>
                <w:color w:val="FFFFFF"/>
                <w:sz w:val="20"/>
              </w:rPr>
              <w:t xml:space="preserve"> dấu trên bao bì đóng gói (kết thúc thời hạn sử dụng)</w:t>
            </w:r>
          </w:p>
        </w:tc>
        <w:tc>
          <w:tcPr>
            <w:tcW w:w="3828" w:type="dxa"/>
            <w:gridSpan w:val="2"/>
            <w:shd w:val="clear" w:color="auto" w:fill="201547"/>
            <w:tcMar>
              <w:top w:w="100" w:type="dxa"/>
              <w:left w:w="100" w:type="dxa"/>
              <w:bottom w:w="100" w:type="dxa"/>
              <w:right w:w="100" w:type="dxa"/>
            </w:tcMar>
          </w:tcPr>
          <w:p w14:paraId="316EBD99"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Kết quả: Nồng độ cồn được xác định bởi phòng thí nghiệm được NATA công nhận (%) *</w:t>
            </w:r>
          </w:p>
        </w:tc>
        <w:tc>
          <w:tcPr>
            <w:tcW w:w="1984" w:type="dxa"/>
            <w:gridSpan w:val="2"/>
            <w:shd w:val="clear" w:color="auto" w:fill="201547"/>
            <w:tcMar>
              <w:top w:w="100" w:type="dxa"/>
              <w:left w:w="100" w:type="dxa"/>
              <w:bottom w:w="100" w:type="dxa"/>
              <w:right w:w="100" w:type="dxa"/>
            </w:tcMar>
          </w:tcPr>
          <w:p w14:paraId="006C5A65"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Dung sai kiểm nghiệm (%)</w:t>
            </w:r>
          </w:p>
        </w:tc>
        <w:tc>
          <w:tcPr>
            <w:tcW w:w="3119" w:type="dxa"/>
            <w:shd w:val="clear" w:color="auto" w:fill="201547"/>
          </w:tcPr>
          <w:p w14:paraId="57D496ED"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Độ cồn có phù hợp vào cuối thời hạn sử dụng không? Có hay không?</w:t>
            </w:r>
          </w:p>
        </w:tc>
      </w:tr>
      <w:tr w:rsidR="000D5676" w:rsidRPr="000D5676" w14:paraId="5098CD94" w14:textId="77777777" w:rsidTr="00AE0836">
        <w:trPr>
          <w:trHeight w:val="57"/>
        </w:trPr>
        <w:tc>
          <w:tcPr>
            <w:tcW w:w="993" w:type="dxa"/>
            <w:vMerge w:val="restart"/>
            <w:tcMar>
              <w:top w:w="100" w:type="dxa"/>
              <w:left w:w="100" w:type="dxa"/>
              <w:bottom w:w="100" w:type="dxa"/>
              <w:right w:w="100" w:type="dxa"/>
            </w:tcMar>
            <w:vAlign w:val="center"/>
          </w:tcPr>
          <w:p w14:paraId="7F7FBD8F"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r>
              <w:rPr>
                <w:rFonts w:ascii="Arial" w:hAnsi="Arial"/>
                <w:sz w:val="20"/>
                <w:highlight w:val="white"/>
              </w:rPr>
              <w:t>1</w:t>
            </w:r>
          </w:p>
        </w:tc>
        <w:tc>
          <w:tcPr>
            <w:tcW w:w="992" w:type="dxa"/>
            <w:vMerge w:val="restart"/>
            <w:tcMar>
              <w:top w:w="100" w:type="dxa"/>
              <w:left w:w="100" w:type="dxa"/>
              <w:bottom w:w="100" w:type="dxa"/>
              <w:right w:w="100" w:type="dxa"/>
            </w:tcMar>
            <w:vAlign w:val="center"/>
          </w:tcPr>
          <w:p w14:paraId="6298009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val="restart"/>
            <w:tcMar>
              <w:top w:w="100" w:type="dxa"/>
              <w:left w:w="100" w:type="dxa"/>
              <w:bottom w:w="100" w:type="dxa"/>
              <w:right w:w="100" w:type="dxa"/>
            </w:tcMar>
            <w:vAlign w:val="center"/>
          </w:tcPr>
          <w:p w14:paraId="7C5BCBEA"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val="restart"/>
            <w:tcMar>
              <w:top w:w="100" w:type="dxa"/>
              <w:left w:w="100" w:type="dxa"/>
              <w:bottom w:w="100" w:type="dxa"/>
              <w:right w:w="100" w:type="dxa"/>
            </w:tcMar>
            <w:vAlign w:val="center"/>
          </w:tcPr>
          <w:p w14:paraId="68AAC425"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7A33AE42"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2BB10C9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423DDFF1"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5AC4F285"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246B7F36" w14:textId="77777777" w:rsidTr="00AE0836">
        <w:trPr>
          <w:trHeight w:val="57"/>
        </w:trPr>
        <w:tc>
          <w:tcPr>
            <w:tcW w:w="993" w:type="dxa"/>
            <w:vMerge/>
            <w:tcMar>
              <w:top w:w="100" w:type="dxa"/>
              <w:left w:w="100" w:type="dxa"/>
              <w:bottom w:w="100" w:type="dxa"/>
              <w:right w:w="100" w:type="dxa"/>
            </w:tcMar>
            <w:vAlign w:val="center"/>
          </w:tcPr>
          <w:p w14:paraId="11138ADF"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35C35A44"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226AA09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6F9FC267"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5EF1EBCB"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01EFA6B0"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61DA5C8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111D1997"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1DD01668" w14:textId="77777777" w:rsidTr="00AE0836">
        <w:trPr>
          <w:trHeight w:val="57"/>
        </w:trPr>
        <w:tc>
          <w:tcPr>
            <w:tcW w:w="993" w:type="dxa"/>
            <w:vMerge/>
            <w:tcMar>
              <w:top w:w="100" w:type="dxa"/>
              <w:left w:w="100" w:type="dxa"/>
              <w:bottom w:w="100" w:type="dxa"/>
              <w:right w:w="100" w:type="dxa"/>
            </w:tcMar>
            <w:vAlign w:val="center"/>
          </w:tcPr>
          <w:p w14:paraId="4AFC0DCA"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42A9C9B0"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06AB2D7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6FFC27D6"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37913561"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58B98ECC"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61A809AA"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0687ABA2"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1EE48328" w14:textId="77777777" w:rsidTr="00AE0836">
        <w:trPr>
          <w:trHeight w:val="57"/>
        </w:trPr>
        <w:tc>
          <w:tcPr>
            <w:tcW w:w="993" w:type="dxa"/>
            <w:vMerge w:val="restart"/>
            <w:tcMar>
              <w:top w:w="100" w:type="dxa"/>
              <w:left w:w="100" w:type="dxa"/>
              <w:bottom w:w="100" w:type="dxa"/>
              <w:right w:w="100" w:type="dxa"/>
            </w:tcMar>
            <w:vAlign w:val="center"/>
          </w:tcPr>
          <w:p w14:paraId="52F8623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r>
              <w:rPr>
                <w:rFonts w:ascii="Arial" w:hAnsi="Arial"/>
                <w:sz w:val="20"/>
                <w:highlight w:val="white"/>
              </w:rPr>
              <w:t>2</w:t>
            </w:r>
          </w:p>
        </w:tc>
        <w:tc>
          <w:tcPr>
            <w:tcW w:w="992" w:type="dxa"/>
            <w:vMerge w:val="restart"/>
            <w:tcMar>
              <w:top w:w="100" w:type="dxa"/>
              <w:left w:w="100" w:type="dxa"/>
              <w:bottom w:w="100" w:type="dxa"/>
              <w:right w:w="100" w:type="dxa"/>
            </w:tcMar>
            <w:vAlign w:val="center"/>
          </w:tcPr>
          <w:p w14:paraId="1DDD5218"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val="restart"/>
            <w:tcMar>
              <w:top w:w="100" w:type="dxa"/>
              <w:left w:w="100" w:type="dxa"/>
              <w:bottom w:w="100" w:type="dxa"/>
              <w:right w:w="100" w:type="dxa"/>
            </w:tcMar>
            <w:vAlign w:val="center"/>
          </w:tcPr>
          <w:p w14:paraId="4EA32255"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val="restart"/>
            <w:tcMar>
              <w:top w:w="100" w:type="dxa"/>
              <w:left w:w="100" w:type="dxa"/>
              <w:bottom w:w="100" w:type="dxa"/>
              <w:right w:w="100" w:type="dxa"/>
            </w:tcMar>
            <w:vAlign w:val="center"/>
          </w:tcPr>
          <w:p w14:paraId="6368F8E2"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4D20E66B"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02347B6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326FD54C"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07569025"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6A8681C3" w14:textId="77777777" w:rsidTr="00AE0836">
        <w:trPr>
          <w:trHeight w:val="57"/>
        </w:trPr>
        <w:tc>
          <w:tcPr>
            <w:tcW w:w="993" w:type="dxa"/>
            <w:vMerge/>
            <w:tcMar>
              <w:top w:w="100" w:type="dxa"/>
              <w:left w:w="100" w:type="dxa"/>
              <w:bottom w:w="100" w:type="dxa"/>
              <w:right w:w="100" w:type="dxa"/>
            </w:tcMar>
            <w:vAlign w:val="center"/>
          </w:tcPr>
          <w:p w14:paraId="3F88535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6BF2518D"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4A2F6E5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18A974B3"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37EEB020"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5AE77ED6"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7DF9AEF5"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6EB9D753"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52380B33" w14:textId="77777777" w:rsidTr="00AE0836">
        <w:trPr>
          <w:trHeight w:val="57"/>
        </w:trPr>
        <w:tc>
          <w:tcPr>
            <w:tcW w:w="993" w:type="dxa"/>
            <w:vMerge/>
            <w:tcMar>
              <w:top w:w="100" w:type="dxa"/>
              <w:left w:w="100" w:type="dxa"/>
              <w:bottom w:w="100" w:type="dxa"/>
              <w:right w:w="100" w:type="dxa"/>
            </w:tcMar>
            <w:vAlign w:val="center"/>
          </w:tcPr>
          <w:p w14:paraId="452D045C"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6B0D1430"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6FCC5C50"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0DFE520A"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709E0F8A"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7AC70D07"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414BB4F6"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106A1F1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50E1D6E5" w14:textId="77777777" w:rsidTr="00AE0836">
        <w:trPr>
          <w:trHeight w:val="57"/>
        </w:trPr>
        <w:tc>
          <w:tcPr>
            <w:tcW w:w="993" w:type="dxa"/>
            <w:vMerge w:val="restart"/>
            <w:tcMar>
              <w:top w:w="100" w:type="dxa"/>
              <w:left w:w="100" w:type="dxa"/>
              <w:bottom w:w="100" w:type="dxa"/>
              <w:right w:w="100" w:type="dxa"/>
            </w:tcMar>
            <w:vAlign w:val="center"/>
          </w:tcPr>
          <w:p w14:paraId="4B128CCD"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r>
              <w:rPr>
                <w:rFonts w:ascii="Arial" w:hAnsi="Arial"/>
                <w:sz w:val="20"/>
                <w:highlight w:val="white"/>
              </w:rPr>
              <w:t>3</w:t>
            </w:r>
          </w:p>
        </w:tc>
        <w:tc>
          <w:tcPr>
            <w:tcW w:w="992" w:type="dxa"/>
            <w:vMerge w:val="restart"/>
            <w:tcMar>
              <w:top w:w="100" w:type="dxa"/>
              <w:left w:w="100" w:type="dxa"/>
              <w:bottom w:w="100" w:type="dxa"/>
              <w:right w:w="100" w:type="dxa"/>
            </w:tcMar>
            <w:vAlign w:val="center"/>
          </w:tcPr>
          <w:p w14:paraId="21B0762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val="restart"/>
            <w:tcMar>
              <w:top w:w="100" w:type="dxa"/>
              <w:left w:w="100" w:type="dxa"/>
              <w:bottom w:w="100" w:type="dxa"/>
              <w:right w:w="100" w:type="dxa"/>
            </w:tcMar>
            <w:vAlign w:val="center"/>
          </w:tcPr>
          <w:p w14:paraId="09B2972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val="restart"/>
            <w:tcMar>
              <w:top w:w="100" w:type="dxa"/>
              <w:left w:w="100" w:type="dxa"/>
              <w:bottom w:w="100" w:type="dxa"/>
              <w:right w:w="100" w:type="dxa"/>
            </w:tcMar>
            <w:vAlign w:val="center"/>
          </w:tcPr>
          <w:p w14:paraId="235DA835"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5B0AC874"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1</w:t>
            </w:r>
          </w:p>
        </w:tc>
        <w:tc>
          <w:tcPr>
            <w:tcW w:w="2268" w:type="dxa"/>
            <w:vAlign w:val="center"/>
          </w:tcPr>
          <w:p w14:paraId="47B8E3C1"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1B06463F"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5AC19E46"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3E44D1E3" w14:textId="77777777" w:rsidTr="00AE0836">
        <w:trPr>
          <w:trHeight w:val="57"/>
        </w:trPr>
        <w:tc>
          <w:tcPr>
            <w:tcW w:w="993" w:type="dxa"/>
            <w:vMerge/>
            <w:tcMar>
              <w:top w:w="100" w:type="dxa"/>
              <w:left w:w="100" w:type="dxa"/>
              <w:bottom w:w="100" w:type="dxa"/>
              <w:right w:w="100" w:type="dxa"/>
            </w:tcMar>
            <w:vAlign w:val="center"/>
          </w:tcPr>
          <w:p w14:paraId="02FDE583"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615A8FA8"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6A45FB4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19C6663B"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6B4CB42E"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2</w:t>
            </w:r>
          </w:p>
        </w:tc>
        <w:tc>
          <w:tcPr>
            <w:tcW w:w="2268" w:type="dxa"/>
            <w:vAlign w:val="center"/>
          </w:tcPr>
          <w:p w14:paraId="78A9453D"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10D2312B"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6AB509C6"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775F3BF6" w14:textId="77777777" w:rsidTr="00AE0836">
        <w:trPr>
          <w:trHeight w:val="57"/>
        </w:trPr>
        <w:tc>
          <w:tcPr>
            <w:tcW w:w="993" w:type="dxa"/>
            <w:vMerge/>
            <w:tcMar>
              <w:top w:w="100" w:type="dxa"/>
              <w:left w:w="100" w:type="dxa"/>
              <w:bottom w:w="100" w:type="dxa"/>
              <w:right w:w="100" w:type="dxa"/>
            </w:tcMar>
            <w:vAlign w:val="center"/>
          </w:tcPr>
          <w:p w14:paraId="7134CCF3"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11A77E2A"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134" w:type="dxa"/>
            <w:vMerge/>
            <w:tcMar>
              <w:top w:w="100" w:type="dxa"/>
              <w:left w:w="100" w:type="dxa"/>
              <w:bottom w:w="100" w:type="dxa"/>
              <w:right w:w="100" w:type="dxa"/>
            </w:tcMar>
            <w:vAlign w:val="center"/>
          </w:tcPr>
          <w:p w14:paraId="619FDCB5"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vMerge/>
            <w:tcMar>
              <w:top w:w="100" w:type="dxa"/>
              <w:left w:w="100" w:type="dxa"/>
              <w:bottom w:w="100" w:type="dxa"/>
              <w:right w:w="100" w:type="dxa"/>
            </w:tcMar>
            <w:vAlign w:val="center"/>
          </w:tcPr>
          <w:p w14:paraId="4CE30895" w14:textId="77777777" w:rsidR="000D5676" w:rsidRPr="000D5676" w:rsidRDefault="000D5676" w:rsidP="000D5676">
            <w:pPr>
              <w:widowControl w:val="0"/>
              <w:spacing w:after="0" w:line="240" w:lineRule="auto"/>
              <w:rPr>
                <w:rFonts w:ascii="Arial" w:eastAsia="Times New Roman" w:hAnsi="Arial" w:cs="Arial"/>
                <w:b/>
                <w:sz w:val="20"/>
                <w:szCs w:val="20"/>
                <w:highlight w:val="white"/>
              </w:rPr>
            </w:pPr>
          </w:p>
        </w:tc>
        <w:tc>
          <w:tcPr>
            <w:tcW w:w="1560" w:type="dxa"/>
            <w:shd w:val="clear" w:color="auto" w:fill="201547"/>
            <w:tcMar>
              <w:top w:w="100" w:type="dxa"/>
              <w:left w:w="100" w:type="dxa"/>
              <w:bottom w:w="100" w:type="dxa"/>
              <w:right w:w="100" w:type="dxa"/>
            </w:tcMar>
            <w:vAlign w:val="center"/>
          </w:tcPr>
          <w:p w14:paraId="3CCD2D7F" w14:textId="77777777" w:rsidR="000D5676" w:rsidRPr="000D5676" w:rsidRDefault="000D5676" w:rsidP="000D5676">
            <w:pPr>
              <w:spacing w:before="80" w:after="60" w:line="240" w:lineRule="auto"/>
              <w:rPr>
                <w:rFonts w:ascii="Arial" w:eastAsia="Times New Roman" w:hAnsi="Arial" w:cs="Times New Roman"/>
                <w:b/>
                <w:color w:val="FFFFFF"/>
                <w:sz w:val="20"/>
                <w:szCs w:val="20"/>
              </w:rPr>
            </w:pPr>
            <w:r>
              <w:rPr>
                <w:rFonts w:ascii="Arial" w:hAnsi="Arial"/>
                <w:b/>
                <w:color w:val="FFFFFF"/>
                <w:sz w:val="20"/>
              </w:rPr>
              <w:t>Mẫu 3</w:t>
            </w:r>
          </w:p>
        </w:tc>
        <w:tc>
          <w:tcPr>
            <w:tcW w:w="2268" w:type="dxa"/>
            <w:vAlign w:val="center"/>
          </w:tcPr>
          <w:p w14:paraId="26573429"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7A78C642"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065AC91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p w14:paraId="63E2302E" w14:textId="77777777" w:rsidR="000D5676" w:rsidRPr="000D5676" w:rsidRDefault="000D5676" w:rsidP="000D5676">
            <w:pPr>
              <w:widowControl w:val="0"/>
              <w:spacing w:after="0" w:line="240" w:lineRule="auto"/>
              <w:rPr>
                <w:rFonts w:ascii="Arial" w:eastAsia="Times New Roman" w:hAnsi="Arial" w:cs="Arial"/>
                <w:sz w:val="20"/>
                <w:szCs w:val="20"/>
                <w:highlight w:val="white"/>
              </w:rPr>
            </w:pPr>
          </w:p>
        </w:tc>
      </w:tr>
      <w:tr w:rsidR="000D5676" w:rsidRPr="000D5676" w14:paraId="41A10BC1" w14:textId="77777777" w:rsidTr="006373DB">
        <w:trPr>
          <w:trHeight w:val="57"/>
        </w:trPr>
        <w:tc>
          <w:tcPr>
            <w:tcW w:w="14034" w:type="dxa"/>
            <w:gridSpan w:val="9"/>
            <w:tcMar>
              <w:top w:w="100" w:type="dxa"/>
              <w:left w:w="100" w:type="dxa"/>
              <w:bottom w:w="100" w:type="dxa"/>
              <w:right w:w="100" w:type="dxa"/>
            </w:tcMar>
          </w:tcPr>
          <w:p w14:paraId="1B8C31BF"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sz w:val="20"/>
                <w:highlight w:val="white"/>
              </w:rPr>
              <w:lastRenderedPageBreak/>
              <w:t>Quý vị đã đạt được kết quả tuân thủ cho ba mẫu lấy đồng thời từ ba lô sản phẩm (nghĩa là tổng cộng chín kiểm nghiệm) chưa?</w:t>
            </w:r>
          </w:p>
          <w:p w14:paraId="6C5D3D15"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b/>
                <w:sz w:val="20"/>
                <w:highlight w:val="white"/>
              </w:rPr>
              <w:t xml:space="preserve">Có hay không? </w:t>
            </w:r>
            <w:r w:rsidRPr="000D5676">
              <w:rPr>
                <w:rFonts w:ascii="Arial" w:hAnsi="Arial"/>
                <w:sz w:val="20"/>
                <w:szCs w:val="20"/>
                <w:highlight w:val="white"/>
              </w:rPr>
              <w:t>Nếu không, quý vị sẽ cần lặp lại kiểm định quy trình để xác định thời hạn sử dụng của sản phẩm.</w:t>
            </w:r>
          </w:p>
          <w:p w14:paraId="4FFD4085" w14:textId="77777777" w:rsidR="000D5676" w:rsidRPr="000D5676" w:rsidRDefault="000D5676" w:rsidP="000D5676">
            <w:pPr>
              <w:spacing w:before="80" w:after="60" w:line="240" w:lineRule="auto"/>
              <w:rPr>
                <w:rFonts w:ascii="Arial" w:eastAsia="Times New Roman" w:hAnsi="Arial" w:cs="Times New Roman"/>
                <w:sz w:val="20"/>
                <w:szCs w:val="20"/>
                <w:highlight w:val="white"/>
              </w:rPr>
            </w:pPr>
            <w:r>
              <w:rPr>
                <w:rFonts w:ascii="Arial" w:hAnsi="Arial"/>
                <w:sz w:val="20"/>
                <w:highlight w:val="white"/>
              </w:rPr>
              <w:t>* Giấy chứng nhận phân tích của quý vị phải được đính kèm vào hồ sơ này.</w:t>
            </w:r>
          </w:p>
        </w:tc>
      </w:tr>
    </w:tbl>
    <w:p w14:paraId="5A4CB1FF" w14:textId="77777777" w:rsidR="000826AA" w:rsidRDefault="00AE0836"/>
    <w:sectPr w:rsidR="000826AA" w:rsidSect="000D5676">
      <w:pgSz w:w="16838" w:h="11906" w:orient="landscape"/>
      <w:pgMar w:top="1304" w:right="170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poSDem">
    <w:altName w:val="Times New Roman"/>
    <w:charset w:val="00"/>
    <w:family w:val="auto"/>
    <w:pitch w:val="variable"/>
    <w:sig w:usb0="00000001" w:usb1="000078FB"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676"/>
    <w:rsid w:val="000D5676"/>
    <w:rsid w:val="001178DB"/>
    <w:rsid w:val="002A2E30"/>
    <w:rsid w:val="002B5904"/>
    <w:rsid w:val="005D5BA6"/>
    <w:rsid w:val="00885F46"/>
    <w:rsid w:val="00AE08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5BBE0"/>
  <w15:docId w15:val="{3461BEEE-2DF3-4AF2-BEA6-FFBE3CE6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9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9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cgl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Author</cp:lastModifiedBy>
  <cp:revision>3</cp:revision>
  <dcterms:created xsi:type="dcterms:W3CDTF">2020-06-10T08:56:00Z</dcterms:created>
  <dcterms:modified xsi:type="dcterms:W3CDTF">2020-06-10T08:57:00Z</dcterms:modified>
</cp:coreProperties>
</file>